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0CBA6" w14:textId="77777777" w:rsidR="004F04D2" w:rsidRDefault="004F04D2">
      <w:pPr>
        <w:jc w:val="center"/>
      </w:pPr>
    </w:p>
    <w:p w14:paraId="23B17CBE" w14:textId="77777777" w:rsidR="004F04D2" w:rsidRDefault="00000000">
      <w:pPr>
        <w:jc w:val="center"/>
      </w:pPr>
      <w:r>
        <w:rPr>
          <w:noProof/>
        </w:rPr>
        <w:drawing>
          <wp:inline distT="0" distB="0" distL="0" distR="0" wp14:anchorId="1071D1EC" wp14:editId="798F05ED">
            <wp:extent cx="5062886" cy="53620"/>
            <wp:effectExtent l="0" t="0" r="4414" b="3530"/>
            <wp:docPr id="47299357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a:srcRect/>
                    <a:stretch>
                      <a:fillRect/>
                    </a:stretch>
                  </pic:blipFill>
                  <pic:spPr>
                    <a:xfrm flipV="1">
                      <a:off x="0" y="0"/>
                      <a:ext cx="5062886" cy="53620"/>
                    </a:xfrm>
                    <a:prstGeom prst="rect">
                      <a:avLst/>
                    </a:prstGeom>
                    <a:noFill/>
                    <a:ln>
                      <a:noFill/>
                      <a:prstDash/>
                    </a:ln>
                  </pic:spPr>
                </pic:pic>
              </a:graphicData>
            </a:graphic>
          </wp:inline>
        </w:drawing>
      </w:r>
      <w:r>
        <w:t xml:space="preserve">                                                            </w:t>
      </w:r>
    </w:p>
    <w:p w14:paraId="6B0B4BE7" w14:textId="77777777" w:rsidR="004F04D2" w:rsidRDefault="00000000">
      <w:pPr>
        <w:jc w:val="center"/>
      </w:pPr>
      <w:r>
        <w:rPr>
          <w:b/>
          <w:bCs/>
          <w:sz w:val="24"/>
          <w:szCs w:val="24"/>
        </w:rPr>
        <w:t>ENGLISH PROFICIENCY CONFIRMATION</w:t>
      </w:r>
      <w:r>
        <w:rPr>
          <w:noProof/>
        </w:rPr>
        <w:drawing>
          <wp:inline distT="0" distB="0" distL="0" distR="0" wp14:anchorId="7EE341F7" wp14:editId="6F669E15">
            <wp:extent cx="5062886" cy="53620"/>
            <wp:effectExtent l="0" t="0" r="4414" b="3530"/>
            <wp:docPr id="14700400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a:srcRect/>
                    <a:stretch>
                      <a:fillRect/>
                    </a:stretch>
                  </pic:blipFill>
                  <pic:spPr>
                    <a:xfrm flipV="1">
                      <a:off x="0" y="0"/>
                      <a:ext cx="5062886" cy="53620"/>
                    </a:xfrm>
                    <a:prstGeom prst="rect">
                      <a:avLst/>
                    </a:prstGeom>
                    <a:noFill/>
                    <a:ln>
                      <a:noFill/>
                      <a:prstDash/>
                    </a:ln>
                  </pic:spPr>
                </pic:pic>
              </a:graphicData>
            </a:graphic>
          </wp:inline>
        </w:drawing>
      </w:r>
    </w:p>
    <w:p w14:paraId="2B6BD6AE" w14:textId="77777777" w:rsidR="004F04D2" w:rsidRDefault="00000000">
      <w:pPr>
        <w:jc w:val="both"/>
      </w:pPr>
      <w:r>
        <w:t xml:space="preserve">The medium of instruction at Alanya University is English. Students must have adequate level of English, meaning B1 level language competence according to CEFR Common European Framework of Reference for Languages </w:t>
      </w:r>
      <w:hyperlink r:id="rId7" w:history="1">
        <w:r>
          <w:rPr>
            <w:rStyle w:val="Lienhypertexte"/>
          </w:rPr>
          <w:t>http://europass.cedefop.europa.eu/en/resources/european-language-levels-cefr</w:t>
        </w:r>
      </w:hyperlink>
      <w:r>
        <w:t xml:space="preserve"> This form should be signed by an English language teacher or the home university’s International Office staff. </w:t>
      </w:r>
    </w:p>
    <w:p w14:paraId="63178B21" w14:textId="77777777" w:rsidR="004F04D2" w:rsidRDefault="00000000">
      <w:pPr>
        <w:rPr>
          <w:b/>
          <w:bCs/>
        </w:rPr>
      </w:pPr>
      <w:r>
        <w:rPr>
          <w:b/>
          <w:bCs/>
        </w:rPr>
        <w:t>TO BE COMPLETED BY THE PARTICIPANT</w:t>
      </w:r>
    </w:p>
    <w:tbl>
      <w:tblPr>
        <w:tblW w:w="9016" w:type="dxa"/>
        <w:tblCellMar>
          <w:left w:w="10" w:type="dxa"/>
          <w:right w:w="10" w:type="dxa"/>
        </w:tblCellMar>
        <w:tblLook w:val="0000" w:firstRow="0" w:lastRow="0" w:firstColumn="0" w:lastColumn="0" w:noHBand="0" w:noVBand="0"/>
      </w:tblPr>
      <w:tblGrid>
        <w:gridCol w:w="4508"/>
        <w:gridCol w:w="4508"/>
      </w:tblGrid>
      <w:tr w:rsidR="004F04D2" w14:paraId="24F2CC45"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15A7D" w14:textId="77777777" w:rsidR="004F04D2" w:rsidRDefault="00000000">
            <w:pPr>
              <w:spacing w:after="0" w:line="240" w:lineRule="auto"/>
            </w:pPr>
            <w:r>
              <w:t>First name: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93DA8" w14:textId="77777777" w:rsidR="004F04D2" w:rsidRDefault="00000000">
            <w:pPr>
              <w:spacing w:after="0" w:line="240" w:lineRule="auto"/>
            </w:pPr>
            <w:r>
              <w:t>Last name:</w:t>
            </w:r>
          </w:p>
          <w:p w14:paraId="5DFF4479" w14:textId="77777777" w:rsidR="004F04D2" w:rsidRDefault="004F04D2">
            <w:pPr>
              <w:spacing w:after="0" w:line="240" w:lineRule="auto"/>
            </w:pPr>
          </w:p>
        </w:tc>
      </w:tr>
      <w:tr w:rsidR="004F04D2" w14:paraId="02AD17A4"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345A4" w14:textId="77777777" w:rsidR="004F04D2" w:rsidRDefault="00000000">
            <w:pPr>
              <w:spacing w:after="0" w:line="240" w:lineRule="auto"/>
            </w:pPr>
            <w:r>
              <w:t>Sending University:</w:t>
            </w:r>
          </w:p>
          <w:p w14:paraId="59E35E7F" w14:textId="77777777" w:rsidR="004F04D2" w:rsidRDefault="004F04D2">
            <w:pPr>
              <w:spacing w:after="0" w:line="240" w:lineRule="auto"/>
            </w:pPr>
          </w:p>
        </w:tc>
      </w:tr>
      <w:tr w:rsidR="004F04D2" w14:paraId="0E2544DE"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9877" w14:textId="77777777" w:rsidR="004F04D2" w:rsidRDefault="00000000">
            <w:pPr>
              <w:spacing w:after="0" w:line="240" w:lineRule="auto"/>
            </w:pPr>
            <w:r>
              <w:t>Field of study:</w:t>
            </w:r>
          </w:p>
          <w:p w14:paraId="0B95D551" w14:textId="77777777" w:rsidR="004F04D2" w:rsidRDefault="004F04D2">
            <w:pPr>
              <w:spacing w:after="0" w:line="240" w:lineRule="auto"/>
            </w:pPr>
          </w:p>
        </w:tc>
      </w:tr>
    </w:tbl>
    <w:p w14:paraId="46CFB437" w14:textId="77777777" w:rsidR="004F04D2" w:rsidRDefault="004F04D2">
      <w:pPr>
        <w:rPr>
          <w:b/>
          <w:bCs/>
        </w:rPr>
      </w:pPr>
    </w:p>
    <w:p w14:paraId="29418B55" w14:textId="77777777" w:rsidR="004F04D2" w:rsidRDefault="00000000">
      <w:pPr>
        <w:rPr>
          <w:b/>
          <w:bCs/>
        </w:rPr>
      </w:pPr>
      <w:r>
        <w:rPr>
          <w:b/>
          <w:bCs/>
        </w:rPr>
        <w:t>TO BE COMPLETED BY THE HOME UNIVERSITY</w:t>
      </w:r>
    </w:p>
    <w:p w14:paraId="528AFE31" w14:textId="77777777" w:rsidR="004F04D2" w:rsidRDefault="00000000">
      <w:pPr>
        <w:jc w:val="both"/>
      </w:pPr>
      <w:r>
        <w:t>We hereby confirm that the above-named participant is capable of the minimum language level B1 in English according to CEFR Common European Framework of Reference for Languages:</w:t>
      </w:r>
    </w:p>
    <w:tbl>
      <w:tblPr>
        <w:tblW w:w="9016" w:type="dxa"/>
        <w:tblCellMar>
          <w:left w:w="10" w:type="dxa"/>
          <w:right w:w="10" w:type="dxa"/>
        </w:tblCellMar>
        <w:tblLook w:val="0000" w:firstRow="0" w:lastRow="0" w:firstColumn="0" w:lastColumn="0" w:noHBand="0" w:noVBand="0"/>
      </w:tblPr>
      <w:tblGrid>
        <w:gridCol w:w="1738"/>
        <w:gridCol w:w="1357"/>
        <w:gridCol w:w="1376"/>
        <w:gridCol w:w="1860"/>
        <w:gridCol w:w="1145"/>
        <w:gridCol w:w="1540"/>
      </w:tblGrid>
      <w:tr w:rsidR="004F04D2" w14:paraId="24DCD0A0" w14:textId="77777777">
        <w:tblPrEx>
          <w:tblCellMar>
            <w:top w:w="0" w:type="dxa"/>
            <w:bottom w:w="0" w:type="dxa"/>
          </w:tblCellMar>
        </w:tblPrEx>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66E20" w14:textId="77777777" w:rsidR="004F04D2" w:rsidRDefault="00000000">
            <w:pPr>
              <w:spacing w:after="0" w:line="240" w:lineRule="auto"/>
            </w:pPr>
            <w:r>
              <w:rPr>
                <w:b/>
                <w:bCs/>
                <w:sz w:val="20"/>
                <w:szCs w:val="20"/>
              </w:rPr>
              <w:t>English Proficiency Level</w:t>
            </w:r>
            <w:r>
              <w:rPr>
                <w:sz w:val="20"/>
                <w:szCs w:val="20"/>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B90AC" w14:textId="77777777" w:rsidR="004F04D2" w:rsidRDefault="00000000">
            <w:pPr>
              <w:pStyle w:val="Paragraphedeliste"/>
              <w:numPr>
                <w:ilvl w:val="0"/>
                <w:numId w:val="1"/>
              </w:numPr>
              <w:spacing w:after="0" w:line="240" w:lineRule="auto"/>
              <w:rPr>
                <w:sz w:val="20"/>
                <w:szCs w:val="20"/>
              </w:rPr>
            </w:pPr>
            <w:r>
              <w:rPr>
                <w:sz w:val="20"/>
                <w:szCs w:val="20"/>
              </w:rPr>
              <w:t>B1</w:t>
            </w:r>
          </w:p>
          <w:p w14:paraId="16EA0887" w14:textId="77777777" w:rsidR="004F04D2" w:rsidRDefault="004F04D2">
            <w:pPr>
              <w:spacing w:after="0" w:line="240" w:lineRule="auto"/>
              <w:rPr>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5E80E" w14:textId="77777777" w:rsidR="004F04D2" w:rsidRDefault="00000000">
            <w:pPr>
              <w:pStyle w:val="Paragraphedeliste"/>
              <w:numPr>
                <w:ilvl w:val="0"/>
                <w:numId w:val="1"/>
              </w:numPr>
              <w:spacing w:after="0" w:line="240" w:lineRule="auto"/>
              <w:rPr>
                <w:sz w:val="20"/>
                <w:szCs w:val="20"/>
              </w:rPr>
            </w:pPr>
            <w:r>
              <w:rPr>
                <w:sz w:val="20"/>
                <w:szCs w:val="20"/>
              </w:rPr>
              <w:t>B2</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41FBB" w14:textId="77777777" w:rsidR="004F04D2" w:rsidRDefault="00000000">
            <w:pPr>
              <w:pStyle w:val="Paragraphedeliste"/>
              <w:numPr>
                <w:ilvl w:val="0"/>
                <w:numId w:val="1"/>
              </w:numPr>
              <w:spacing w:after="0" w:line="240" w:lineRule="auto"/>
              <w:rPr>
                <w:sz w:val="20"/>
                <w:szCs w:val="20"/>
              </w:rPr>
            </w:pPr>
            <w:r>
              <w:rPr>
                <w:sz w:val="20"/>
                <w:szCs w:val="20"/>
              </w:rPr>
              <w:t>C1</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1F6B7" w14:textId="77777777" w:rsidR="004F04D2" w:rsidRDefault="00000000">
            <w:pPr>
              <w:pStyle w:val="Paragraphedeliste"/>
              <w:numPr>
                <w:ilvl w:val="0"/>
                <w:numId w:val="1"/>
              </w:numPr>
              <w:spacing w:after="0" w:line="240" w:lineRule="auto"/>
              <w:rPr>
                <w:sz w:val="20"/>
                <w:szCs w:val="20"/>
              </w:rPr>
            </w:pPr>
            <w:r>
              <w:rPr>
                <w:sz w:val="20"/>
                <w:szCs w:val="20"/>
              </w:rPr>
              <w:t>C2</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2A3A5" w14:textId="77777777" w:rsidR="004F04D2" w:rsidRDefault="00000000">
            <w:pPr>
              <w:pStyle w:val="Paragraphedeliste"/>
              <w:numPr>
                <w:ilvl w:val="0"/>
                <w:numId w:val="1"/>
              </w:numPr>
              <w:spacing w:after="0" w:line="240" w:lineRule="auto"/>
              <w:rPr>
                <w:sz w:val="20"/>
                <w:szCs w:val="20"/>
              </w:rPr>
            </w:pPr>
            <w:r>
              <w:rPr>
                <w:sz w:val="20"/>
                <w:szCs w:val="20"/>
              </w:rPr>
              <w:t>NATIVE</w:t>
            </w:r>
          </w:p>
        </w:tc>
      </w:tr>
      <w:tr w:rsidR="004F04D2" w14:paraId="60136D58" w14:textId="77777777">
        <w:tblPrEx>
          <w:tblCellMar>
            <w:top w:w="0" w:type="dxa"/>
            <w:bottom w:w="0" w:type="dxa"/>
          </w:tblCellMar>
        </w:tblPrEx>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C623E" w14:textId="77777777" w:rsidR="004F04D2" w:rsidRDefault="00000000">
            <w:pPr>
              <w:spacing w:after="0" w:line="240" w:lineRule="auto"/>
            </w:pPr>
            <w:r>
              <w:rPr>
                <w:b/>
                <w:bCs/>
                <w:sz w:val="20"/>
                <w:szCs w:val="20"/>
              </w:rPr>
              <w:t>English Language Test Score</w:t>
            </w:r>
            <w:r>
              <w:rPr>
                <w:rStyle w:val="Appelnotedebasdep"/>
                <w:sz w:val="20"/>
                <w:szCs w:val="20"/>
              </w:rPr>
              <w:footnoteReference w:id="1"/>
            </w:r>
            <w:r>
              <w:rPr>
                <w:sz w:val="20"/>
                <w:szCs w:val="20"/>
              </w:rPr>
              <w:t>:</w:t>
            </w:r>
          </w:p>
          <w:p w14:paraId="1591AF61" w14:textId="77777777" w:rsidR="004F04D2" w:rsidRDefault="004F04D2">
            <w:pPr>
              <w:spacing w:after="0" w:line="240" w:lineRule="auto"/>
              <w:rPr>
                <w:sz w:val="20"/>
                <w:szCs w:val="20"/>
              </w:rPr>
            </w:pP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1E153" w14:textId="77777777" w:rsidR="004F04D2" w:rsidRDefault="00000000">
            <w:pPr>
              <w:spacing w:after="0" w:line="240" w:lineRule="auto"/>
              <w:rPr>
                <w:sz w:val="18"/>
                <w:szCs w:val="18"/>
              </w:rPr>
            </w:pPr>
            <w:r>
              <w:rPr>
                <w:sz w:val="18"/>
                <w:szCs w:val="18"/>
              </w:rPr>
              <w:t>TOEFL IBT</w:t>
            </w:r>
          </w:p>
          <w:p w14:paraId="102DF2C4" w14:textId="77777777" w:rsidR="004F04D2" w:rsidRDefault="00000000">
            <w:pPr>
              <w:spacing w:after="0" w:line="240" w:lineRule="auto"/>
              <w:rPr>
                <w:sz w:val="18"/>
                <w:szCs w:val="18"/>
              </w:rPr>
            </w:pPr>
            <w:r>
              <w:rPr>
                <w:sz w:val="18"/>
                <w:szCs w:val="18"/>
              </w:rPr>
              <w:t>score and date:</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6F2DD" w14:textId="77777777" w:rsidR="004F04D2" w:rsidRDefault="00000000">
            <w:pPr>
              <w:spacing w:after="0" w:line="240" w:lineRule="auto"/>
              <w:rPr>
                <w:sz w:val="18"/>
                <w:szCs w:val="18"/>
              </w:rPr>
            </w:pPr>
            <w:r>
              <w:rPr>
                <w:sz w:val="18"/>
                <w:szCs w:val="18"/>
              </w:rPr>
              <w:t>Pearson PTE score and date:</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FE1D3" w14:textId="77777777" w:rsidR="004F04D2" w:rsidRDefault="00000000">
            <w:pPr>
              <w:spacing w:after="0" w:line="240" w:lineRule="auto"/>
              <w:rPr>
                <w:sz w:val="18"/>
                <w:szCs w:val="18"/>
              </w:rPr>
            </w:pPr>
            <w:r>
              <w:rPr>
                <w:sz w:val="18"/>
                <w:szCs w:val="18"/>
              </w:rPr>
              <w:t>Home University Internal Examination score and date:</w:t>
            </w:r>
          </w:p>
          <w:p w14:paraId="4D6737D0" w14:textId="77777777" w:rsidR="004F04D2" w:rsidRDefault="004F04D2">
            <w:pPr>
              <w:spacing w:after="0" w:line="240" w:lineRule="auto"/>
              <w:rPr>
                <w:sz w:val="18"/>
                <w:szCs w:val="18"/>
              </w:rPr>
            </w:pPr>
          </w:p>
          <w:p w14:paraId="0BD51071" w14:textId="77777777" w:rsidR="004F04D2" w:rsidRDefault="004F04D2">
            <w:pPr>
              <w:spacing w:after="0" w:line="240" w:lineRule="auto"/>
              <w:rPr>
                <w:sz w:val="18"/>
                <w:szCs w:val="18"/>
              </w:rPr>
            </w:pP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656B" w14:textId="77777777" w:rsidR="004F04D2" w:rsidRDefault="00000000">
            <w:pPr>
              <w:spacing w:after="0" w:line="240" w:lineRule="auto"/>
              <w:rPr>
                <w:sz w:val="18"/>
                <w:szCs w:val="18"/>
              </w:rPr>
            </w:pPr>
            <w:r>
              <w:rPr>
                <w:sz w:val="18"/>
                <w:szCs w:val="18"/>
              </w:rPr>
              <w:t>Other (please explain):</w:t>
            </w:r>
          </w:p>
        </w:tc>
      </w:tr>
    </w:tbl>
    <w:p w14:paraId="6456C101" w14:textId="77777777" w:rsidR="004F04D2" w:rsidRDefault="004F04D2"/>
    <w:p w14:paraId="6F371CC0" w14:textId="77777777" w:rsidR="004F04D2" w:rsidRDefault="00000000">
      <w:r>
        <w:t>TO BE COMPLETED BY THE SIGNATORY</w:t>
      </w:r>
    </w:p>
    <w:tbl>
      <w:tblPr>
        <w:tblW w:w="9016" w:type="dxa"/>
        <w:tblCellMar>
          <w:left w:w="10" w:type="dxa"/>
          <w:right w:w="10" w:type="dxa"/>
        </w:tblCellMar>
        <w:tblLook w:val="0000" w:firstRow="0" w:lastRow="0" w:firstColumn="0" w:lastColumn="0" w:noHBand="0" w:noVBand="0"/>
      </w:tblPr>
      <w:tblGrid>
        <w:gridCol w:w="2254"/>
        <w:gridCol w:w="2254"/>
        <w:gridCol w:w="2254"/>
        <w:gridCol w:w="2254"/>
      </w:tblGrid>
      <w:tr w:rsidR="004F04D2" w14:paraId="27C69CC9" w14:textId="77777777">
        <w:tblPrEx>
          <w:tblCellMar>
            <w:top w:w="0" w:type="dxa"/>
            <w:bottom w:w="0" w:type="dxa"/>
          </w:tblCellMar>
        </w:tblPrEx>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6E657" w14:textId="77777777" w:rsidR="004F04D2" w:rsidRDefault="00000000">
            <w:pPr>
              <w:spacing w:after="0" w:line="240" w:lineRule="auto"/>
            </w:pPr>
            <w:r>
              <w:t>Name and surname: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F635C" w14:textId="77777777" w:rsidR="004F04D2" w:rsidRDefault="004F04D2">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38C65" w14:textId="77777777" w:rsidR="004F04D2" w:rsidRDefault="00000000">
            <w:pPr>
              <w:spacing w:after="0" w:line="240" w:lineRule="auto"/>
            </w:pPr>
            <w:r>
              <w:t>Function/Position:</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05F1" w14:textId="77777777" w:rsidR="004F04D2" w:rsidRDefault="004F04D2">
            <w:pPr>
              <w:spacing w:after="0" w:line="240" w:lineRule="auto"/>
            </w:pPr>
          </w:p>
        </w:tc>
      </w:tr>
      <w:tr w:rsidR="004F04D2" w14:paraId="2B08CE09" w14:textId="77777777">
        <w:tblPrEx>
          <w:tblCellMar>
            <w:top w:w="0" w:type="dxa"/>
            <w:bottom w:w="0" w:type="dxa"/>
          </w:tblCellMar>
        </w:tblPrEx>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98145" w14:textId="77777777" w:rsidR="004F04D2" w:rsidRDefault="00000000">
            <w:pPr>
              <w:spacing w:after="0" w:line="240" w:lineRule="auto"/>
            </w:pPr>
            <w:r>
              <w:t>Phone number:</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0FB07" w14:textId="77777777" w:rsidR="004F04D2" w:rsidRDefault="004F04D2">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EF8B" w14:textId="77777777" w:rsidR="004F04D2" w:rsidRDefault="00000000">
            <w:pPr>
              <w:spacing w:after="0" w:line="240" w:lineRule="auto"/>
            </w:pPr>
            <w:r>
              <w:t>E-mail address:</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48396" w14:textId="77777777" w:rsidR="004F04D2" w:rsidRDefault="004F04D2">
            <w:pPr>
              <w:spacing w:after="0" w:line="240" w:lineRule="auto"/>
            </w:pPr>
          </w:p>
        </w:tc>
      </w:tr>
      <w:tr w:rsidR="004F04D2" w14:paraId="0EB4BCFB" w14:textId="77777777">
        <w:tblPrEx>
          <w:tblCellMar>
            <w:top w:w="0" w:type="dxa"/>
            <w:bottom w:w="0" w:type="dxa"/>
          </w:tblCellMar>
        </w:tblPrEx>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5001F" w14:textId="77777777" w:rsidR="004F04D2" w:rsidRDefault="00000000">
            <w:pPr>
              <w:spacing w:after="0" w:line="240" w:lineRule="auto"/>
            </w:pPr>
            <w:r>
              <w:t>Place and date:</w:t>
            </w:r>
          </w:p>
        </w:tc>
        <w:tc>
          <w:tcPr>
            <w:tcW w:w="67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585E" w14:textId="77777777" w:rsidR="004F04D2" w:rsidRDefault="004F04D2">
            <w:pPr>
              <w:spacing w:after="0" w:line="240" w:lineRule="auto"/>
            </w:pPr>
          </w:p>
        </w:tc>
      </w:tr>
      <w:tr w:rsidR="004F04D2" w14:paraId="546E575C" w14:textId="77777777">
        <w:tblPrEx>
          <w:tblCellMar>
            <w:top w:w="0" w:type="dxa"/>
            <w:bottom w:w="0" w:type="dxa"/>
          </w:tblCellMar>
        </w:tblPrEx>
        <w:tc>
          <w:tcPr>
            <w:tcW w:w="4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2B0D1" w14:textId="77777777" w:rsidR="004F04D2" w:rsidRDefault="004F04D2">
            <w:pPr>
              <w:spacing w:after="0" w:line="240" w:lineRule="auto"/>
            </w:pPr>
          </w:p>
          <w:p w14:paraId="36060E47" w14:textId="77777777" w:rsidR="004F04D2" w:rsidRDefault="004F04D2">
            <w:pPr>
              <w:spacing w:after="0" w:line="240" w:lineRule="auto"/>
            </w:pPr>
          </w:p>
          <w:p w14:paraId="215E9728" w14:textId="77777777" w:rsidR="004F04D2" w:rsidRDefault="00000000">
            <w:pPr>
              <w:spacing w:after="0" w:line="240" w:lineRule="auto"/>
            </w:pPr>
            <w:r>
              <w:t>Signature:</w:t>
            </w:r>
          </w:p>
        </w:tc>
        <w:tc>
          <w:tcPr>
            <w:tcW w:w="4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972" w14:textId="77777777" w:rsidR="004F04D2" w:rsidRDefault="004F04D2">
            <w:pPr>
              <w:spacing w:after="0" w:line="240" w:lineRule="auto"/>
            </w:pPr>
          </w:p>
          <w:p w14:paraId="6AE081EE" w14:textId="77777777" w:rsidR="004F04D2" w:rsidRDefault="004F04D2">
            <w:pPr>
              <w:spacing w:after="0" w:line="240" w:lineRule="auto"/>
            </w:pPr>
          </w:p>
          <w:p w14:paraId="41E5674B" w14:textId="77777777" w:rsidR="004F04D2" w:rsidRDefault="00000000">
            <w:pPr>
              <w:spacing w:after="0" w:line="240" w:lineRule="auto"/>
            </w:pPr>
            <w:r>
              <w:t>Stamp:</w:t>
            </w:r>
          </w:p>
          <w:p w14:paraId="18B88E60" w14:textId="77777777" w:rsidR="004F04D2" w:rsidRDefault="004F04D2">
            <w:pPr>
              <w:spacing w:after="0" w:line="240" w:lineRule="auto"/>
            </w:pPr>
          </w:p>
          <w:p w14:paraId="7B3AC274" w14:textId="77777777" w:rsidR="004F04D2" w:rsidRDefault="004F04D2">
            <w:pPr>
              <w:spacing w:after="0" w:line="240" w:lineRule="auto"/>
            </w:pPr>
          </w:p>
          <w:p w14:paraId="1842C438" w14:textId="77777777" w:rsidR="004F04D2" w:rsidRDefault="004F04D2">
            <w:pPr>
              <w:spacing w:after="0" w:line="240" w:lineRule="auto"/>
            </w:pPr>
          </w:p>
        </w:tc>
      </w:tr>
    </w:tbl>
    <w:p w14:paraId="281A350C" w14:textId="77777777" w:rsidR="004F04D2" w:rsidRDefault="004F04D2"/>
    <w:sectPr w:rsidR="004F04D2">
      <w:head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6F8A5" w14:textId="77777777" w:rsidR="006F4FC9" w:rsidRDefault="006F4FC9">
      <w:pPr>
        <w:spacing w:after="0" w:line="240" w:lineRule="auto"/>
      </w:pPr>
      <w:r>
        <w:separator/>
      </w:r>
    </w:p>
  </w:endnote>
  <w:endnote w:type="continuationSeparator" w:id="0">
    <w:p w14:paraId="306C5D6E" w14:textId="77777777" w:rsidR="006F4FC9" w:rsidRDefault="006F4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A64C0" w14:textId="77777777" w:rsidR="006F4FC9" w:rsidRDefault="006F4FC9">
      <w:pPr>
        <w:spacing w:after="0" w:line="240" w:lineRule="auto"/>
      </w:pPr>
      <w:r>
        <w:rPr>
          <w:color w:val="000000"/>
        </w:rPr>
        <w:separator/>
      </w:r>
    </w:p>
  </w:footnote>
  <w:footnote w:type="continuationSeparator" w:id="0">
    <w:p w14:paraId="646E0931" w14:textId="77777777" w:rsidR="006F4FC9" w:rsidRDefault="006F4FC9">
      <w:pPr>
        <w:spacing w:after="0" w:line="240" w:lineRule="auto"/>
      </w:pPr>
      <w:r>
        <w:continuationSeparator/>
      </w:r>
    </w:p>
  </w:footnote>
  <w:footnote w:id="1">
    <w:p w14:paraId="3D89309D" w14:textId="77777777" w:rsidR="004F04D2" w:rsidRDefault="00000000">
      <w:pPr>
        <w:pStyle w:val="Notedebasdepage"/>
      </w:pPr>
      <w:r>
        <w:rPr>
          <w:rStyle w:val="Appelnotedebasdep"/>
        </w:rPr>
        <w:footnoteRef/>
      </w:r>
      <w:r>
        <w:rPr>
          <w:sz w:val="18"/>
          <w:szCs w:val="18"/>
        </w:rPr>
        <w:t xml:space="preserve"> The field is mandatory. If a participant has a TOEFL/PTE or any another internationally recognized English language test score, the certificate must be attached to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5E8D0" w14:textId="77777777" w:rsidR="00000000" w:rsidRDefault="00000000">
    <w:pPr>
      <w:pStyle w:val="En-tte"/>
    </w:pPr>
    <w:r>
      <w:rPr>
        <w:noProof/>
        <w:sz w:val="18"/>
        <w:szCs w:val="18"/>
      </w:rPr>
      <w:drawing>
        <wp:anchor distT="0" distB="0" distL="114300" distR="114300" simplePos="0" relativeHeight="251659264" behindDoc="1" locked="0" layoutInCell="1" allowOverlap="1" wp14:anchorId="73DA9EFB" wp14:editId="2511F8F9">
          <wp:simplePos x="0" y="0"/>
          <wp:positionH relativeFrom="margin">
            <wp:align>center</wp:align>
          </wp:positionH>
          <wp:positionV relativeFrom="paragraph">
            <wp:posOffset>-346575</wp:posOffset>
          </wp:positionV>
          <wp:extent cx="2748979" cy="1197635"/>
          <wp:effectExtent l="0" t="0" r="0" b="2515"/>
          <wp:wrapNone/>
          <wp:docPr id="762258561"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48979" cy="1197635"/>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EE321C"/>
    <w:multiLevelType w:val="multilevel"/>
    <w:tmpl w:val="45206C24"/>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734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F04D2"/>
    <w:rsid w:val="004F04D2"/>
    <w:rsid w:val="005D1A25"/>
    <w:rsid w:val="00666611"/>
    <w:rsid w:val="006F4F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F73B"/>
  <w15:docId w15:val="{2F1848A2-E03F-4ACD-AFFF-E14C5306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360" w:after="80"/>
      <w:outlineLvl w:val="0"/>
    </w:pPr>
    <w:rPr>
      <w:rFonts w:ascii="Calibri Light" w:eastAsia="Times New Roman" w:hAnsi="Calibri Light"/>
      <w:color w:val="2E74B5"/>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E74B5"/>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olor w:val="2E74B5"/>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i/>
      <w:iCs/>
      <w:color w:val="2E74B5"/>
    </w:rPr>
  </w:style>
  <w:style w:type="paragraph" w:styleId="Titre5">
    <w:name w:val="heading 5"/>
    <w:basedOn w:val="Normal"/>
    <w:next w:val="Normal"/>
    <w:uiPriority w:val="9"/>
    <w:semiHidden/>
    <w:unhideWhenUsed/>
    <w:qFormat/>
    <w:pPr>
      <w:keepNext/>
      <w:keepLines/>
      <w:spacing w:before="80" w:after="40"/>
      <w:outlineLvl w:val="4"/>
    </w:pPr>
    <w:rPr>
      <w:rFonts w:eastAsia="Times New Roman"/>
      <w:color w:val="2E74B5"/>
    </w:rPr>
  </w:style>
  <w:style w:type="paragraph" w:styleId="Titre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itre7">
    <w:name w:val="heading 7"/>
    <w:basedOn w:val="Normal"/>
    <w:next w:val="Normal"/>
    <w:pPr>
      <w:keepNext/>
      <w:keepLines/>
      <w:spacing w:before="40" w:after="0"/>
      <w:outlineLvl w:val="6"/>
    </w:pPr>
    <w:rPr>
      <w:rFonts w:eastAsia="Times New Roman"/>
      <w:color w:val="595959"/>
    </w:rPr>
  </w:style>
  <w:style w:type="paragraph" w:styleId="Titre8">
    <w:name w:val="heading 8"/>
    <w:basedOn w:val="Normal"/>
    <w:next w:val="Normal"/>
    <w:pPr>
      <w:keepNext/>
      <w:keepLines/>
      <w:spacing w:after="0"/>
      <w:outlineLvl w:val="7"/>
    </w:pPr>
    <w:rPr>
      <w:rFonts w:eastAsia="Times New Roman"/>
      <w:i/>
      <w:iCs/>
      <w:color w:val="272727"/>
    </w:rPr>
  </w:style>
  <w:style w:type="paragraph" w:styleId="Titre9">
    <w:name w:val="heading 9"/>
    <w:basedOn w:val="Normal"/>
    <w:next w:val="Normal"/>
    <w:pPr>
      <w:keepNext/>
      <w:keepLines/>
      <w:spacing w:after="0"/>
      <w:outlineLvl w:val="8"/>
    </w:pPr>
    <w:rPr>
      <w:rFonts w:eastAsia="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rPr>
      <w:rFonts w:ascii="Calibri Light" w:eastAsia="Times New Roman" w:hAnsi="Calibri Light" w:cs="Times New Roman"/>
      <w:color w:val="2E74B5"/>
      <w:sz w:val="40"/>
      <w:szCs w:val="40"/>
    </w:rPr>
  </w:style>
  <w:style w:type="character" w:customStyle="1" w:styleId="Heading2Char">
    <w:name w:val="Heading 2 Char"/>
    <w:basedOn w:val="Policepardfaut"/>
    <w:rPr>
      <w:rFonts w:ascii="Calibri Light" w:eastAsia="Times New Roman" w:hAnsi="Calibri Light" w:cs="Times New Roman"/>
      <w:color w:val="2E74B5"/>
      <w:sz w:val="32"/>
      <w:szCs w:val="32"/>
    </w:rPr>
  </w:style>
  <w:style w:type="character" w:customStyle="1" w:styleId="Heading3Char">
    <w:name w:val="Heading 3 Char"/>
    <w:basedOn w:val="Policepardfaut"/>
    <w:rPr>
      <w:rFonts w:eastAsia="Times New Roman" w:cs="Times New Roman"/>
      <w:color w:val="2E74B5"/>
      <w:sz w:val="28"/>
      <w:szCs w:val="28"/>
    </w:rPr>
  </w:style>
  <w:style w:type="character" w:customStyle="1" w:styleId="Heading4Char">
    <w:name w:val="Heading 4 Char"/>
    <w:basedOn w:val="Policepardfaut"/>
    <w:rPr>
      <w:rFonts w:eastAsia="Times New Roman" w:cs="Times New Roman"/>
      <w:i/>
      <w:iCs/>
      <w:color w:val="2E74B5"/>
    </w:rPr>
  </w:style>
  <w:style w:type="character" w:customStyle="1" w:styleId="Heading5Char">
    <w:name w:val="Heading 5 Char"/>
    <w:basedOn w:val="Policepardfaut"/>
    <w:rPr>
      <w:rFonts w:eastAsia="Times New Roman" w:cs="Times New Roman"/>
      <w:color w:val="2E74B5"/>
    </w:rPr>
  </w:style>
  <w:style w:type="character" w:customStyle="1" w:styleId="Heading6Char">
    <w:name w:val="Heading 6 Char"/>
    <w:basedOn w:val="Policepardfaut"/>
    <w:rPr>
      <w:rFonts w:eastAsia="Times New Roman" w:cs="Times New Roman"/>
      <w:i/>
      <w:iCs/>
      <w:color w:val="595959"/>
    </w:rPr>
  </w:style>
  <w:style w:type="character" w:customStyle="1" w:styleId="Heading7Char">
    <w:name w:val="Heading 7 Char"/>
    <w:basedOn w:val="Policepardfaut"/>
    <w:rPr>
      <w:rFonts w:eastAsia="Times New Roman" w:cs="Times New Roman"/>
      <w:color w:val="595959"/>
    </w:rPr>
  </w:style>
  <w:style w:type="character" w:customStyle="1" w:styleId="Heading8Char">
    <w:name w:val="Heading 8 Char"/>
    <w:basedOn w:val="Policepardfaut"/>
    <w:rPr>
      <w:rFonts w:eastAsia="Times New Roman" w:cs="Times New Roman"/>
      <w:i/>
      <w:iCs/>
      <w:color w:val="272727"/>
    </w:rPr>
  </w:style>
  <w:style w:type="character" w:customStyle="1" w:styleId="Heading9Char">
    <w:name w:val="Heading 9 Char"/>
    <w:basedOn w:val="Policepardfaut"/>
    <w:rPr>
      <w:rFonts w:eastAsia="Times New Roman" w:cs="Times New Roman"/>
      <w:color w:val="272727"/>
    </w:rPr>
  </w:style>
  <w:style w:type="paragraph" w:styleId="Titre">
    <w:name w:val="Title"/>
    <w:basedOn w:val="Normal"/>
    <w:next w:val="Normal"/>
    <w:uiPriority w:val="10"/>
    <w:qFormat/>
    <w:pPr>
      <w:spacing w:after="80" w:line="240" w:lineRule="auto"/>
      <w:contextualSpacing/>
    </w:pPr>
    <w:rPr>
      <w:rFonts w:ascii="Calibri Light" w:eastAsia="Times New Roman" w:hAnsi="Calibri Light"/>
      <w:spacing w:val="-10"/>
      <w:kern w:val="3"/>
      <w:sz w:val="56"/>
      <w:szCs w:val="56"/>
    </w:rPr>
  </w:style>
  <w:style w:type="character" w:customStyle="1" w:styleId="TitleChar">
    <w:name w:val="Title Char"/>
    <w:basedOn w:val="Policepardfaut"/>
    <w:rPr>
      <w:rFonts w:ascii="Calibri Light" w:eastAsia="Times New Roman" w:hAnsi="Calibri Light" w:cs="Times New Roman"/>
      <w:spacing w:val="-10"/>
      <w:kern w:val="3"/>
      <w:sz w:val="56"/>
      <w:szCs w:val="56"/>
    </w:rPr>
  </w:style>
  <w:style w:type="paragraph" w:styleId="Sous-titr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QuoteChar">
    <w:name w:val="Quote Char"/>
    <w:basedOn w:val="Policepardfaut"/>
    <w:rPr>
      <w:i/>
      <w:iCs/>
      <w:color w:val="404040"/>
    </w:rPr>
  </w:style>
  <w:style w:type="paragraph" w:styleId="Paragraphedeliste">
    <w:name w:val="List Paragraph"/>
    <w:basedOn w:val="Normal"/>
    <w:pPr>
      <w:ind w:left="720"/>
      <w:contextualSpacing/>
    </w:pPr>
  </w:style>
  <w:style w:type="character" w:styleId="Accentuationintense">
    <w:name w:val="Intense Emphasis"/>
    <w:basedOn w:val="Policepardfaut"/>
    <w:rPr>
      <w:i/>
      <w:iCs/>
      <w:color w:val="2E74B5"/>
    </w:rPr>
  </w:style>
  <w:style w:type="paragraph" w:styleId="Citationintense">
    <w:name w:val="Intense Quote"/>
    <w:basedOn w:val="Normal"/>
    <w:next w:val="Normal"/>
    <w:pPr>
      <w:pBdr>
        <w:top w:val="single" w:sz="4" w:space="10" w:color="2E74B5"/>
        <w:bottom w:val="single" w:sz="4" w:space="10" w:color="2E74B5"/>
      </w:pBdr>
      <w:spacing w:before="360" w:after="360"/>
      <w:ind w:left="864" w:right="864"/>
      <w:jc w:val="center"/>
    </w:pPr>
    <w:rPr>
      <w:i/>
      <w:iCs/>
      <w:color w:val="2E74B5"/>
    </w:rPr>
  </w:style>
  <w:style w:type="character" w:customStyle="1" w:styleId="IntenseQuoteChar">
    <w:name w:val="Intense Quote Char"/>
    <w:basedOn w:val="Policepardfaut"/>
    <w:rPr>
      <w:i/>
      <w:iCs/>
      <w:color w:val="2E74B5"/>
    </w:rPr>
  </w:style>
  <w:style w:type="character" w:styleId="Rfrenceintense">
    <w:name w:val="Intense Reference"/>
    <w:basedOn w:val="Policepardfaut"/>
    <w:rPr>
      <w:b/>
      <w:bCs/>
      <w:smallCaps/>
      <w:color w:val="2E74B5"/>
      <w:spacing w:val="5"/>
    </w:r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paragraph" w:styleId="En-tte">
    <w:name w:val="header"/>
    <w:basedOn w:val="Normal"/>
    <w:pPr>
      <w:tabs>
        <w:tab w:val="center" w:pos="4513"/>
        <w:tab w:val="right" w:pos="9026"/>
      </w:tabs>
      <w:spacing w:after="0" w:line="240" w:lineRule="auto"/>
    </w:pPr>
  </w:style>
  <w:style w:type="character" w:customStyle="1" w:styleId="HeaderChar">
    <w:name w:val="Header Char"/>
    <w:basedOn w:val="Policepardfaut"/>
  </w:style>
  <w:style w:type="paragraph" w:styleId="Pieddepage">
    <w:name w:val="footer"/>
    <w:basedOn w:val="Normal"/>
    <w:pPr>
      <w:tabs>
        <w:tab w:val="center" w:pos="4513"/>
        <w:tab w:val="right" w:pos="9026"/>
      </w:tabs>
      <w:spacing w:after="0" w:line="240" w:lineRule="auto"/>
    </w:pPr>
  </w:style>
  <w:style w:type="character" w:customStyle="1" w:styleId="FooterChar">
    <w:name w:val="Footer Char"/>
    <w:basedOn w:val="Policepardfaut"/>
  </w:style>
  <w:style w:type="paragraph" w:styleId="Notedefin">
    <w:name w:val="endnote text"/>
    <w:basedOn w:val="Normal"/>
    <w:pPr>
      <w:spacing w:after="0" w:line="240" w:lineRule="auto"/>
    </w:pPr>
    <w:rPr>
      <w:sz w:val="20"/>
      <w:szCs w:val="20"/>
    </w:rPr>
  </w:style>
  <w:style w:type="character" w:customStyle="1" w:styleId="EndnoteTextChar">
    <w:name w:val="Endnote Text Char"/>
    <w:basedOn w:val="Policepardfaut"/>
    <w:rPr>
      <w:sz w:val="20"/>
      <w:szCs w:val="20"/>
    </w:rPr>
  </w:style>
  <w:style w:type="character" w:styleId="Appeldenotedefin">
    <w:name w:val="endnote reference"/>
    <w:basedOn w:val="Policepardfaut"/>
    <w:rPr>
      <w:position w:val="0"/>
      <w:vertAlign w:val="superscript"/>
    </w:rPr>
  </w:style>
  <w:style w:type="paragraph" w:styleId="Notedebasdepage">
    <w:name w:val="footnote text"/>
    <w:basedOn w:val="Normal"/>
    <w:pPr>
      <w:spacing w:after="0" w:line="240" w:lineRule="auto"/>
    </w:pPr>
    <w:rPr>
      <w:sz w:val="20"/>
      <w:szCs w:val="20"/>
    </w:rPr>
  </w:style>
  <w:style w:type="character" w:customStyle="1" w:styleId="FootnoteTextChar">
    <w:name w:val="Footnote Text Char"/>
    <w:basedOn w:val="Policepardfaut"/>
    <w:rPr>
      <w:sz w:val="20"/>
      <w:szCs w:val="20"/>
    </w:rPr>
  </w:style>
  <w:style w:type="character" w:styleId="Appelnotedebasdep">
    <w:name w:val="footnote reference"/>
    <w:basedOn w:val="Policepardfau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uropass.cedefop.europa.eu/en/resources/european-language-levels-c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1081</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Maria Dzienis</dc:creator>
  <dc:description/>
  <cp:lastModifiedBy>BOUZAYENE SYRINE</cp:lastModifiedBy>
  <cp:revision>2</cp:revision>
  <dcterms:created xsi:type="dcterms:W3CDTF">2024-12-06T14:20:00Z</dcterms:created>
  <dcterms:modified xsi:type="dcterms:W3CDTF">2024-12-06T14:20:00Z</dcterms:modified>
</cp:coreProperties>
</file>